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3F" w:rsidRDefault="00C72A35" w:rsidP="003E6725">
      <w:pPr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التقييم التشخيصي للوحدة الأولى</w:t>
      </w:r>
    </w:p>
    <w:p w:rsidR="00C72A35" w:rsidRDefault="00C72A35" w:rsidP="003E6725">
      <w:pPr>
        <w:bidi/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عزيزي الطالب، اختر الإجابة الصحيحة فيما يلي: </w:t>
      </w:r>
    </w:p>
    <w:p w:rsidR="00C72A35" w:rsidRPr="00451ABB" w:rsidRDefault="00C72A35" w:rsidP="00C72A35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E75FA7"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تعظيم ثروة ملّاك الشركة يعني:</w:t>
      </w:r>
    </w:p>
    <w:p w:rsidR="00E75FA7" w:rsidRPr="00451ABB" w:rsidRDefault="00E75FA7" w:rsidP="00E75FA7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تعظيم حصة السهم من الأرباح</w:t>
      </w:r>
    </w:p>
    <w:p w:rsidR="00C01CD7" w:rsidRPr="00451ABB" w:rsidRDefault="00E75FA7" w:rsidP="00C01CD7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تعظيم </w:t>
      </w:r>
      <w:r w:rsidR="00C01CD7"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ايرادات الشركة</w:t>
      </w:r>
    </w:p>
    <w:p w:rsidR="00C01CD7" w:rsidRPr="00451ABB" w:rsidRDefault="00C01CD7" w:rsidP="00C01CD7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زيادة سعر سهم الشركة في السوق المالي</w:t>
      </w:r>
    </w:p>
    <w:p w:rsidR="00C01CD7" w:rsidRPr="00451ABB" w:rsidRDefault="00C01CD7" w:rsidP="00C01CD7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زيادة عدد أسهم ملّاك الشركة</w:t>
      </w:r>
    </w:p>
    <w:p w:rsidR="00E75FA7" w:rsidRPr="00451ABB" w:rsidRDefault="00C01CD7" w:rsidP="00C01CD7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E75FA7"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كل شركات الأعمال التالية يتمتع ملّاكها بالمسؤولية القانونية غير المحدودة </w:t>
      </w:r>
      <w:r w:rsidRPr="00451ABB">
        <w:rPr>
          <w:rFonts w:ascii="Simplified Arabic" w:hAnsi="Simplified Arabic" w:cs="Simplified Arabic" w:hint="cs"/>
          <w:sz w:val="24"/>
          <w:szCs w:val="24"/>
          <w:u w:val="single"/>
          <w:rtl/>
          <w:lang w:bidi="ar-JO"/>
        </w:rPr>
        <w:t>باستثناء</w:t>
      </w: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>:</w:t>
      </w:r>
    </w:p>
    <w:p w:rsidR="00C01CD7" w:rsidRPr="00451ABB" w:rsidRDefault="00C01CD7" w:rsidP="00C01CD7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شركة الأفراد</w:t>
      </w:r>
    </w:p>
    <w:p w:rsidR="00C01CD7" w:rsidRPr="00451ABB" w:rsidRDefault="00C01CD7" w:rsidP="00C01CD7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شركة الأشخاص</w:t>
      </w:r>
    </w:p>
    <w:p w:rsidR="00C01CD7" w:rsidRPr="00451ABB" w:rsidRDefault="00C01CD7" w:rsidP="00C01CD7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شركة الأموال</w:t>
      </w:r>
    </w:p>
    <w:p w:rsidR="00C01CD7" w:rsidRPr="00451ABB" w:rsidRDefault="00C01CD7" w:rsidP="00C01CD7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لاشيء مما ذكر</w:t>
      </w:r>
    </w:p>
    <w:p w:rsidR="00C01CD7" w:rsidRPr="00451ABB" w:rsidRDefault="00C01CD7" w:rsidP="00C01CD7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من </w:t>
      </w:r>
      <w:r w:rsidR="00451ABB"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</w:t>
      </w: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أنشطة </w:t>
      </w:r>
      <w:r w:rsidR="00451ABB"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التي يقوم بها المدير المالي من أجل </w:t>
      </w: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إدارة هيكل أصول الشركة:</w:t>
      </w:r>
    </w:p>
    <w:p w:rsidR="00C01CD7" w:rsidRPr="00451ABB" w:rsidRDefault="00C01CD7" w:rsidP="00C01CD7">
      <w:pPr>
        <w:pStyle w:val="ListParagraph"/>
        <w:numPr>
          <w:ilvl w:val="0"/>
          <w:numId w:val="4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تحديد حجم الاستثمار في الأصول المتداولة وغير المتداولة.</w:t>
      </w:r>
    </w:p>
    <w:p w:rsidR="00C01CD7" w:rsidRPr="00451ABB" w:rsidRDefault="00C01CD7" w:rsidP="00C01CD7">
      <w:pPr>
        <w:pStyle w:val="ListParagraph"/>
        <w:numPr>
          <w:ilvl w:val="0"/>
          <w:numId w:val="4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إعداد الموازنة التقديرية للشركة.</w:t>
      </w:r>
    </w:p>
    <w:p w:rsidR="00C01CD7" w:rsidRPr="00451ABB" w:rsidRDefault="00C01CD7" w:rsidP="00C01CD7">
      <w:pPr>
        <w:pStyle w:val="ListParagraph"/>
        <w:numPr>
          <w:ilvl w:val="0"/>
          <w:numId w:val="4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تحديد مصادر تمويل الشركة (ملكية أو دين).</w:t>
      </w:r>
    </w:p>
    <w:p w:rsidR="00C01CD7" w:rsidRDefault="00C01CD7" w:rsidP="00C01CD7">
      <w:pPr>
        <w:pStyle w:val="ListParagraph"/>
        <w:numPr>
          <w:ilvl w:val="0"/>
          <w:numId w:val="4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 w:rsidRPr="00451AB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التنسيب لمجلس الإدارة بتوزيع الأرباح.</w:t>
      </w:r>
    </w:p>
    <w:p w:rsidR="00451ABB" w:rsidRPr="003E6725" w:rsidRDefault="003E6725" w:rsidP="00451ABB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 w:rsidRPr="003E6725">
        <w:rPr>
          <w:rFonts w:ascii="Simplified Arabic" w:hAnsi="Simplified Arabic" w:cs="Simplified Arabic" w:hint="cs"/>
          <w:sz w:val="24"/>
          <w:szCs w:val="24"/>
          <w:rtl/>
          <w:lang w:bidi="ar-JO"/>
        </w:rPr>
        <w:t>من مسؤوليات ............ محاسبة التكاليف في الشركة.</w:t>
      </w:r>
    </w:p>
    <w:p w:rsidR="003E6725" w:rsidRPr="003E6725" w:rsidRDefault="003E6725" w:rsidP="003E6725">
      <w:pPr>
        <w:pStyle w:val="ListParagraph"/>
        <w:numPr>
          <w:ilvl w:val="0"/>
          <w:numId w:val="5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 w:rsidRPr="003E6725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المدير المالي</w:t>
      </w:r>
    </w:p>
    <w:p w:rsidR="003E6725" w:rsidRPr="003E6725" w:rsidRDefault="003E6725" w:rsidP="003E6725">
      <w:pPr>
        <w:pStyle w:val="ListParagraph"/>
        <w:numPr>
          <w:ilvl w:val="0"/>
          <w:numId w:val="5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 w:rsidRPr="003E6725">
        <w:rPr>
          <w:rFonts w:ascii="Simplified Arabic" w:hAnsi="Simplified Arabic" w:cs="Simplified Arabic" w:hint="cs"/>
          <w:sz w:val="24"/>
          <w:szCs w:val="24"/>
          <w:rtl/>
          <w:lang w:bidi="ar-JO"/>
        </w:rPr>
        <w:t>نائب المدير المالي</w:t>
      </w:r>
    </w:p>
    <w:p w:rsidR="003E6725" w:rsidRPr="003E6725" w:rsidRDefault="003E6725" w:rsidP="003E6725">
      <w:pPr>
        <w:pStyle w:val="ListParagraph"/>
        <w:numPr>
          <w:ilvl w:val="0"/>
          <w:numId w:val="5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 w:rsidRPr="003E6725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المراقب المالي</w:t>
      </w:r>
    </w:p>
    <w:p w:rsidR="003E6725" w:rsidRDefault="003E6725" w:rsidP="003E6725">
      <w:pPr>
        <w:pStyle w:val="ListParagraph"/>
        <w:numPr>
          <w:ilvl w:val="0"/>
          <w:numId w:val="5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 w:rsidRPr="003E6725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المسؤول عن الخزينة</w:t>
      </w:r>
    </w:p>
    <w:p w:rsidR="003E6725" w:rsidRDefault="003E6725" w:rsidP="003E6725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هنالك علاقة عكسية ما بين سيولة الشركة وربحيتها.</w:t>
      </w:r>
    </w:p>
    <w:p w:rsidR="003E6725" w:rsidRDefault="003E6725" w:rsidP="003E6725">
      <w:pPr>
        <w:pStyle w:val="ListParagraph"/>
        <w:numPr>
          <w:ilvl w:val="0"/>
          <w:numId w:val="6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العبارة صحيحة</w:t>
      </w:r>
    </w:p>
    <w:p w:rsidR="003E6725" w:rsidRDefault="003E6725" w:rsidP="003E6725">
      <w:pPr>
        <w:pStyle w:val="ListParagraph"/>
        <w:numPr>
          <w:ilvl w:val="0"/>
          <w:numId w:val="6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العبارة خاطئة</w:t>
      </w:r>
    </w:p>
    <w:p w:rsidR="003E6725" w:rsidRDefault="003E6725" w:rsidP="003E6725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العسر المالي الفني هو العسر الدائم الذي بعني أن القيمة السوقية لإلتزامات الشركة أكبر من التزاماتها المالية.</w:t>
      </w:r>
    </w:p>
    <w:p w:rsidR="003E6725" w:rsidRDefault="003E6725" w:rsidP="003E6725">
      <w:pPr>
        <w:pStyle w:val="ListParagraph"/>
        <w:numPr>
          <w:ilvl w:val="0"/>
          <w:numId w:val="7"/>
        </w:numPr>
        <w:bidi/>
        <w:rPr>
          <w:rFonts w:ascii="Simplified Arabic" w:hAnsi="Simplified Arabic" w:cs="Simplified Arabic" w:hint="cs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العبارة صحيحة</w:t>
      </w:r>
    </w:p>
    <w:p w:rsidR="003E6725" w:rsidRPr="003E6725" w:rsidRDefault="003E6725" w:rsidP="003E6725">
      <w:pPr>
        <w:pStyle w:val="ListParagraph"/>
        <w:numPr>
          <w:ilvl w:val="0"/>
          <w:numId w:val="7"/>
        </w:numPr>
        <w:bidi/>
        <w:rPr>
          <w:rFonts w:ascii="Simplified Arabic" w:hAnsi="Simplified Arabic" w:cs="Simplified Arabic" w:hint="cs"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العبارة خاطئة</w:t>
      </w:r>
    </w:p>
    <w:sectPr w:rsidR="003E6725" w:rsidRPr="003E6725" w:rsidSect="00C72A35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87266"/>
    <w:multiLevelType w:val="hybridMultilevel"/>
    <w:tmpl w:val="6DC20348"/>
    <w:lvl w:ilvl="0" w:tplc="7704571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515D43"/>
    <w:multiLevelType w:val="hybridMultilevel"/>
    <w:tmpl w:val="5622C480"/>
    <w:lvl w:ilvl="0" w:tplc="A18CEFB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F80C4D"/>
    <w:multiLevelType w:val="hybridMultilevel"/>
    <w:tmpl w:val="E9DACCB4"/>
    <w:lvl w:ilvl="0" w:tplc="417C9BE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AC02E0"/>
    <w:multiLevelType w:val="hybridMultilevel"/>
    <w:tmpl w:val="23FAB996"/>
    <w:lvl w:ilvl="0" w:tplc="14D4461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936E26"/>
    <w:multiLevelType w:val="hybridMultilevel"/>
    <w:tmpl w:val="1D28DDAA"/>
    <w:lvl w:ilvl="0" w:tplc="821AC18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EA1634"/>
    <w:multiLevelType w:val="hybridMultilevel"/>
    <w:tmpl w:val="2390CFC6"/>
    <w:lvl w:ilvl="0" w:tplc="7F66CB7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F802BF"/>
    <w:multiLevelType w:val="hybridMultilevel"/>
    <w:tmpl w:val="C068C6EC"/>
    <w:lvl w:ilvl="0" w:tplc="E8F8FA5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72A35"/>
    <w:rsid w:val="003E6725"/>
    <w:rsid w:val="00451ABB"/>
    <w:rsid w:val="0082363F"/>
    <w:rsid w:val="00C01CD7"/>
    <w:rsid w:val="00C72A35"/>
    <w:rsid w:val="00E7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A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Mohamad Al-Smadi</dc:creator>
  <cp:lastModifiedBy>Dr. Mohamad Al-Smadi</cp:lastModifiedBy>
  <cp:revision>2</cp:revision>
  <dcterms:created xsi:type="dcterms:W3CDTF">2019-11-26T16:33:00Z</dcterms:created>
  <dcterms:modified xsi:type="dcterms:W3CDTF">2019-11-26T17:32:00Z</dcterms:modified>
</cp:coreProperties>
</file>